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542A" w14:textId="1B6F67E6" w:rsidR="00315025" w:rsidRDefault="00315025">
      <w:pPr>
        <w:jc w:val="center"/>
        <w:rPr>
          <w:b/>
          <w:sz w:val="24"/>
          <w:szCs w:val="24"/>
        </w:rPr>
      </w:pPr>
    </w:p>
    <w:p w14:paraId="60B7CC96" w14:textId="11D2E21E" w:rsidR="006C4F02" w:rsidRDefault="00C67F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FOR WORKSHOP PRESENTATIONS </w:t>
      </w:r>
    </w:p>
    <w:p w14:paraId="60B7CC97" w14:textId="6F52A807" w:rsidR="006C4F02" w:rsidRDefault="00C67F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Bereavement Ontario Network’s </w:t>
      </w:r>
      <w:r w:rsidR="00983444">
        <w:rPr>
          <w:sz w:val="24"/>
          <w:szCs w:val="24"/>
        </w:rPr>
        <w:t>3</w:t>
      </w:r>
      <w:r w:rsidR="00412C4B">
        <w:rPr>
          <w:sz w:val="24"/>
          <w:szCs w:val="24"/>
        </w:rPr>
        <w:t>3rd</w:t>
      </w:r>
      <w:r>
        <w:rPr>
          <w:sz w:val="24"/>
          <w:szCs w:val="24"/>
        </w:rPr>
        <w:t xml:space="preserve"> Annual Conference </w:t>
      </w:r>
      <w:r w:rsidR="00983444">
        <w:rPr>
          <w:sz w:val="24"/>
          <w:szCs w:val="24"/>
        </w:rPr>
        <w:t xml:space="preserve">will be </w:t>
      </w:r>
      <w:r w:rsidR="00983444" w:rsidRPr="00F57885">
        <w:rPr>
          <w:b/>
          <w:bCs/>
          <w:color w:val="0070C0"/>
          <w:sz w:val="24"/>
          <w:szCs w:val="24"/>
        </w:rPr>
        <w:t>VIRTUAL</w:t>
      </w:r>
      <w:r w:rsidR="00983444">
        <w:rPr>
          <w:sz w:val="24"/>
          <w:szCs w:val="24"/>
        </w:rPr>
        <w:t xml:space="preserve"> </w:t>
      </w:r>
      <w:r w:rsidR="00412C4B">
        <w:rPr>
          <w:sz w:val="24"/>
          <w:szCs w:val="24"/>
        </w:rPr>
        <w:t>starting in October 2023 through to June 2024</w:t>
      </w:r>
      <w:r w:rsidR="00983444">
        <w:rPr>
          <w:sz w:val="24"/>
          <w:szCs w:val="24"/>
        </w:rPr>
        <w:t xml:space="preserve"> </w:t>
      </w:r>
    </w:p>
    <w:p w14:paraId="60B7CC99" w14:textId="34B70FC1" w:rsidR="006C4F02" w:rsidRDefault="006C4F02">
      <w:pPr>
        <w:jc w:val="center"/>
        <w:rPr>
          <w:sz w:val="24"/>
          <w:szCs w:val="24"/>
        </w:rPr>
      </w:pPr>
    </w:p>
    <w:p w14:paraId="60B7CC9A" w14:textId="6C781BBA" w:rsidR="006C4F02" w:rsidRDefault="00C67F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57885">
        <w:rPr>
          <w:sz w:val="24"/>
          <w:szCs w:val="24"/>
        </w:rPr>
        <w:t xml:space="preserve">BON </w:t>
      </w:r>
      <w:r>
        <w:rPr>
          <w:sz w:val="24"/>
          <w:szCs w:val="24"/>
        </w:rPr>
        <w:t xml:space="preserve">conference committee is seeking submissions from professionals and academics in the field of bereavement, grief support and end-of-life care.  </w:t>
      </w:r>
    </w:p>
    <w:p w14:paraId="60B7CC9B" w14:textId="579943B6" w:rsidR="006C4F02" w:rsidRDefault="00F57885">
      <w:pPr>
        <w:jc w:val="center"/>
        <w:rPr>
          <w:sz w:val="24"/>
          <w:szCs w:val="24"/>
        </w:rPr>
      </w:pPr>
      <w:r w:rsidRPr="50B75E6E">
        <w:rPr>
          <w:sz w:val="24"/>
          <w:szCs w:val="24"/>
        </w:rPr>
        <w:t>October (</w:t>
      </w:r>
      <w:r w:rsidR="00412C4B">
        <w:rPr>
          <w:sz w:val="24"/>
          <w:szCs w:val="24"/>
        </w:rPr>
        <w:t>1 day in each 3 months throughout 2023-24</w:t>
      </w:r>
      <w:r w:rsidRPr="50B75E6E">
        <w:rPr>
          <w:sz w:val="24"/>
          <w:szCs w:val="24"/>
        </w:rPr>
        <w:t>)</w:t>
      </w:r>
    </w:p>
    <w:p w14:paraId="5FA961A7" w14:textId="77777777" w:rsidR="00185F74" w:rsidRDefault="000F43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DATES: </w:t>
      </w:r>
    </w:p>
    <w:p w14:paraId="2DC77263" w14:textId="363D105C" w:rsidR="000F43B1" w:rsidRDefault="000F43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Pr="00185F74">
        <w:rPr>
          <w:b/>
          <w:bCs/>
          <w:sz w:val="24"/>
          <w:szCs w:val="24"/>
        </w:rPr>
        <w:t>October 12</w:t>
      </w:r>
      <w:r>
        <w:rPr>
          <w:sz w:val="24"/>
          <w:szCs w:val="24"/>
        </w:rPr>
        <w:t>, 2023</w:t>
      </w:r>
    </w:p>
    <w:p w14:paraId="11D77BF4" w14:textId="01A0D349" w:rsidR="007E7652" w:rsidRDefault="007E76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Pr="00185F74">
        <w:rPr>
          <w:b/>
          <w:bCs/>
          <w:sz w:val="24"/>
          <w:szCs w:val="24"/>
        </w:rPr>
        <w:t>January 18</w:t>
      </w:r>
      <w:r>
        <w:rPr>
          <w:sz w:val="24"/>
          <w:szCs w:val="24"/>
        </w:rPr>
        <w:t>, 2024</w:t>
      </w:r>
    </w:p>
    <w:p w14:paraId="11D63EEF" w14:textId="7D5C528F" w:rsidR="007E7652" w:rsidRDefault="00652B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Pr="00185F74">
        <w:rPr>
          <w:b/>
          <w:bCs/>
          <w:sz w:val="24"/>
          <w:szCs w:val="24"/>
        </w:rPr>
        <w:t>April 25</w:t>
      </w:r>
      <w:r>
        <w:rPr>
          <w:sz w:val="24"/>
          <w:szCs w:val="24"/>
        </w:rPr>
        <w:t>, 2024</w:t>
      </w:r>
    </w:p>
    <w:p w14:paraId="36172A54" w14:textId="1F0380BC" w:rsidR="00652B7C" w:rsidRDefault="00652B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Pr="00185F74">
        <w:rPr>
          <w:b/>
          <w:bCs/>
          <w:sz w:val="24"/>
          <w:szCs w:val="24"/>
        </w:rPr>
        <w:t>June 13</w:t>
      </w:r>
      <w:r>
        <w:rPr>
          <w:sz w:val="24"/>
          <w:szCs w:val="24"/>
        </w:rPr>
        <w:t>, 2024</w:t>
      </w:r>
    </w:p>
    <w:p w14:paraId="05280E1C" w14:textId="77777777" w:rsidR="000F43B1" w:rsidRDefault="000F43B1">
      <w:pPr>
        <w:jc w:val="center"/>
        <w:rPr>
          <w:sz w:val="24"/>
          <w:szCs w:val="24"/>
        </w:rPr>
      </w:pPr>
    </w:p>
    <w:p w14:paraId="60B7CC9C" w14:textId="10C0B91F" w:rsidR="006C4F02" w:rsidRDefault="00C67F53">
      <w:pPr>
        <w:jc w:val="center"/>
        <w:rPr>
          <w:sz w:val="24"/>
          <w:szCs w:val="24"/>
        </w:rPr>
      </w:pPr>
      <w:r w:rsidRPr="50B75E6E">
        <w:rPr>
          <w:sz w:val="24"/>
          <w:szCs w:val="24"/>
        </w:rPr>
        <w:t xml:space="preserve">Submissions will be received until </w:t>
      </w:r>
      <w:r w:rsidR="00E84C01">
        <w:rPr>
          <w:sz w:val="24"/>
          <w:szCs w:val="24"/>
        </w:rPr>
        <w:t>May 10, 2023</w:t>
      </w:r>
      <w:r w:rsidRPr="50B75E6E">
        <w:rPr>
          <w:sz w:val="24"/>
          <w:szCs w:val="24"/>
        </w:rPr>
        <w:t xml:space="preserve">.  If you have a great presentation designed to share knowledge, practical applications and expertise, please submit your proposal to the chair of the conference committee by email: </w:t>
      </w:r>
      <w:hyperlink r:id="rId7">
        <w:r w:rsidRPr="50B75E6E">
          <w:rPr>
            <w:color w:val="1155CC"/>
            <w:sz w:val="24"/>
            <w:szCs w:val="24"/>
            <w:u w:val="single"/>
          </w:rPr>
          <w:t>info@bereavementontarionetwork.ca</w:t>
        </w:r>
      </w:hyperlink>
      <w:r w:rsidRPr="50B75E6E">
        <w:rPr>
          <w:sz w:val="24"/>
          <w:szCs w:val="24"/>
        </w:rPr>
        <w:t xml:space="preserve">   </w:t>
      </w:r>
    </w:p>
    <w:p w14:paraId="60B7CC9D" w14:textId="6CE74018" w:rsidR="006C4F02" w:rsidRDefault="00C67F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Our aim is to provide conference participants with a schedule of informative, interesting sessions on topics that will help them deepen their understanding and strengthen their skills in providing excellent care. As our theme is focused on the </w:t>
      </w:r>
      <w:r w:rsidR="00164C2D">
        <w:rPr>
          <w:sz w:val="24"/>
          <w:szCs w:val="24"/>
        </w:rPr>
        <w:t xml:space="preserve">realities of caring for grievers and </w:t>
      </w:r>
      <w:r w:rsidR="00C3098D">
        <w:rPr>
          <w:sz w:val="24"/>
          <w:szCs w:val="24"/>
        </w:rPr>
        <w:t xml:space="preserve">those who care for them, especially in these challenging times where grief feels very prolonged.  If you have a topic </w:t>
      </w:r>
      <w:r w:rsidR="00B85DB3">
        <w:rPr>
          <w:sz w:val="24"/>
          <w:szCs w:val="24"/>
        </w:rPr>
        <w:t>that is grief-focused- please submit it</w:t>
      </w:r>
      <w:r>
        <w:rPr>
          <w:sz w:val="24"/>
          <w:szCs w:val="24"/>
        </w:rPr>
        <w:t xml:space="preserve">! </w:t>
      </w:r>
    </w:p>
    <w:p w14:paraId="60B7CC9E" w14:textId="77777777" w:rsidR="006C4F02" w:rsidRDefault="00C67F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include the following information in your submission: </w:t>
      </w:r>
    </w:p>
    <w:p w14:paraId="60B7CC9F" w14:textId="77777777" w:rsidR="006C4F02" w:rsidRDefault="00C67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Presentation Title </w:t>
      </w:r>
    </w:p>
    <w:p w14:paraId="60B7CCA0" w14:textId="77777777" w:rsidR="006C4F02" w:rsidRDefault="00C67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Focus area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(end of life, grief) and intended audience (new practitioners, families, experienced practitioners, therapists)</w:t>
      </w:r>
    </w:p>
    <w:p w14:paraId="60B7CCA1" w14:textId="724D765A" w:rsidR="006C4F02" w:rsidRDefault="00C67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Presentation Description (up to 2</w:t>
      </w:r>
      <w:r w:rsidR="001B3CED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0 words) </w:t>
      </w:r>
    </w:p>
    <w:p w14:paraId="60B7CCA2" w14:textId="77777777" w:rsidR="006C4F02" w:rsidRDefault="00C67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Learning Outcomes to be met </w:t>
      </w:r>
    </w:p>
    <w:p w14:paraId="60B7CCA3" w14:textId="77777777" w:rsidR="006C4F02" w:rsidRDefault="00C67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Presenter contact Information (address/phone/email)</w:t>
      </w:r>
    </w:p>
    <w:p w14:paraId="60B7CCA4" w14:textId="77777777" w:rsidR="006C4F02" w:rsidRDefault="00C67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BON membership </w:t>
      </w:r>
      <w:r>
        <w:rPr>
          <w:sz w:val="24"/>
          <w:szCs w:val="24"/>
        </w:rPr>
        <w:t>status</w:t>
      </w:r>
    </w:p>
    <w:p w14:paraId="60B7CCA5" w14:textId="3A1A0C82" w:rsidR="006C4F02" w:rsidRDefault="00C67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75CF9C07">
        <w:rPr>
          <w:color w:val="000000" w:themeColor="text1"/>
          <w:sz w:val="24"/>
          <w:szCs w:val="24"/>
        </w:rPr>
        <w:lastRenderedPageBreak/>
        <w:t xml:space="preserve">Presenter Biography (up to </w:t>
      </w:r>
      <w:r w:rsidR="704DBFB1" w:rsidRPr="75CF9C07">
        <w:rPr>
          <w:color w:val="000000" w:themeColor="text1"/>
          <w:sz w:val="24"/>
          <w:szCs w:val="24"/>
        </w:rPr>
        <w:t>2</w:t>
      </w:r>
      <w:r w:rsidRPr="75CF9C07">
        <w:rPr>
          <w:color w:val="000000" w:themeColor="text1"/>
          <w:sz w:val="24"/>
          <w:szCs w:val="24"/>
        </w:rPr>
        <w:t>00 words)</w:t>
      </w:r>
      <w:r w:rsidR="6B3BC317" w:rsidRPr="75CF9C07">
        <w:rPr>
          <w:color w:val="000000" w:themeColor="text1"/>
          <w:sz w:val="24"/>
          <w:szCs w:val="24"/>
        </w:rPr>
        <w:t xml:space="preserve"> including professional credentials, certifications (if applicable)</w:t>
      </w:r>
    </w:p>
    <w:p w14:paraId="4C02A187" w14:textId="4EB7FEF1" w:rsidR="002F232A" w:rsidRDefault="00F57885" w:rsidP="002F232A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2F232A">
        <w:rPr>
          <w:sz w:val="24"/>
          <w:szCs w:val="24"/>
        </w:rPr>
        <w:t xml:space="preserve">All potential presenters need to be comfortable presenting on Zoom and have adequate microphone/camera access to be able to present their topic </w:t>
      </w:r>
      <w:r w:rsidR="00757279">
        <w:rPr>
          <w:sz w:val="24"/>
          <w:szCs w:val="24"/>
        </w:rPr>
        <w:t xml:space="preserve">successfully.  If you have questions about this, please reach out to </w:t>
      </w:r>
      <w:hyperlink r:id="rId8" w:history="1">
        <w:r w:rsidR="00757279" w:rsidRPr="00371756">
          <w:rPr>
            <w:rStyle w:val="Hyperlink"/>
            <w:sz w:val="24"/>
            <w:szCs w:val="24"/>
          </w:rPr>
          <w:t>info@bereavementontarionetwork.ca</w:t>
        </w:r>
      </w:hyperlink>
      <w:r w:rsidR="00757279">
        <w:rPr>
          <w:sz w:val="24"/>
          <w:szCs w:val="24"/>
        </w:rPr>
        <w:t xml:space="preserve"> and ask that your question be forwarded on. </w:t>
      </w:r>
    </w:p>
    <w:p w14:paraId="531A8289" w14:textId="77777777" w:rsidR="00D6423E" w:rsidRDefault="00D6423E">
      <w:pPr>
        <w:jc w:val="center"/>
        <w:rPr>
          <w:sz w:val="24"/>
          <w:szCs w:val="24"/>
        </w:rPr>
      </w:pPr>
    </w:p>
    <w:p w14:paraId="60B7CCA6" w14:textId="767CDB6A" w:rsidR="006C4F02" w:rsidRDefault="00C67F53">
      <w:pPr>
        <w:jc w:val="center"/>
        <w:rPr>
          <w:sz w:val="24"/>
          <w:szCs w:val="24"/>
        </w:rPr>
      </w:pPr>
      <w:r w:rsidRPr="50B75E6E">
        <w:rPr>
          <w:sz w:val="24"/>
          <w:szCs w:val="24"/>
        </w:rPr>
        <w:t xml:space="preserve">Please submit to BON head office by </w:t>
      </w:r>
      <w:r w:rsidR="00E84C01">
        <w:rPr>
          <w:b/>
          <w:bCs/>
          <w:sz w:val="24"/>
          <w:szCs w:val="24"/>
        </w:rPr>
        <w:t>May 10, 2023</w:t>
      </w:r>
      <w:r w:rsidRPr="50B75E6E">
        <w:rPr>
          <w:sz w:val="24"/>
          <w:szCs w:val="24"/>
        </w:rPr>
        <w:t xml:space="preserve"> (even if you have already connected with BON about a potential submission)</w:t>
      </w:r>
    </w:p>
    <w:p w14:paraId="60B7CCA7" w14:textId="68354E1A" w:rsidR="006C4F02" w:rsidRDefault="00C67F53">
      <w:pPr>
        <w:jc w:val="center"/>
        <w:rPr>
          <w:sz w:val="24"/>
          <w:szCs w:val="24"/>
        </w:rPr>
      </w:pPr>
      <w:r w:rsidRPr="2B361662">
        <w:rPr>
          <w:sz w:val="24"/>
          <w:szCs w:val="24"/>
        </w:rPr>
        <w:t xml:space="preserve">Presentation Length is </w:t>
      </w:r>
      <w:r w:rsidR="00164C2D" w:rsidRPr="2B361662">
        <w:rPr>
          <w:sz w:val="24"/>
          <w:szCs w:val="24"/>
        </w:rPr>
        <w:t>1 hr and 15 minutes including questions from participants</w:t>
      </w:r>
      <w:r w:rsidR="00F57885" w:rsidRPr="2B361662">
        <w:rPr>
          <w:sz w:val="24"/>
          <w:szCs w:val="24"/>
        </w:rPr>
        <w:t xml:space="preserve">. </w:t>
      </w:r>
    </w:p>
    <w:p w14:paraId="60B7CCA8" w14:textId="77777777" w:rsidR="006C4F02" w:rsidRDefault="006C4F02">
      <w:pPr>
        <w:jc w:val="center"/>
        <w:rPr>
          <w:sz w:val="24"/>
          <w:szCs w:val="24"/>
        </w:rPr>
      </w:pPr>
    </w:p>
    <w:p w14:paraId="60B7CCA9" w14:textId="6312F20D" w:rsidR="006C4F02" w:rsidRDefault="00C67F53" w:rsidP="00D30F22">
      <w:pPr>
        <w:rPr>
          <w:sz w:val="24"/>
          <w:szCs w:val="24"/>
        </w:rPr>
      </w:pPr>
      <w:r w:rsidRPr="50B75E6E">
        <w:rPr>
          <w:sz w:val="24"/>
          <w:szCs w:val="24"/>
        </w:rPr>
        <w:t xml:space="preserve">Review of the submissions will be completed in </w:t>
      </w:r>
      <w:r w:rsidR="00D6423E">
        <w:rPr>
          <w:sz w:val="24"/>
          <w:szCs w:val="24"/>
        </w:rPr>
        <w:t>April</w:t>
      </w:r>
      <w:r w:rsidRPr="50B75E6E">
        <w:rPr>
          <w:sz w:val="24"/>
          <w:szCs w:val="24"/>
        </w:rPr>
        <w:t xml:space="preserve"> and contact will be made with presenters by </w:t>
      </w:r>
      <w:r w:rsidR="00E84C01">
        <w:rPr>
          <w:sz w:val="24"/>
          <w:szCs w:val="24"/>
        </w:rPr>
        <w:t>June 20, 2023</w:t>
      </w:r>
    </w:p>
    <w:p w14:paraId="1F5A6D21" w14:textId="77775978" w:rsidR="00F57885" w:rsidRDefault="00F57885" w:rsidP="00D30F22">
      <w:pPr>
        <w:rPr>
          <w:sz w:val="24"/>
          <w:szCs w:val="24"/>
        </w:rPr>
      </w:pPr>
      <w:r w:rsidRPr="2B361662">
        <w:rPr>
          <w:sz w:val="24"/>
          <w:szCs w:val="24"/>
        </w:rPr>
        <w:t>Successful presenters will be provided available dates/times on a first come/first respon</w:t>
      </w:r>
      <w:r w:rsidR="08B79C3B" w:rsidRPr="2B361662">
        <w:rPr>
          <w:sz w:val="24"/>
          <w:szCs w:val="24"/>
        </w:rPr>
        <w:t>se</w:t>
      </w:r>
      <w:r w:rsidRPr="2B361662">
        <w:rPr>
          <w:sz w:val="24"/>
          <w:szCs w:val="24"/>
        </w:rPr>
        <w:t xml:space="preserve"> basis. </w:t>
      </w:r>
      <w:r w:rsidR="00185F74">
        <w:rPr>
          <w:sz w:val="24"/>
          <w:szCs w:val="24"/>
        </w:rPr>
        <w:t xml:space="preserve">You are welcome to </w:t>
      </w:r>
      <w:r w:rsidR="00395834">
        <w:rPr>
          <w:sz w:val="24"/>
          <w:szCs w:val="24"/>
        </w:rPr>
        <w:t>let us know in your submission if there are certain dates that you would like to present on.  Each day will run from 0830-4 pm EST</w:t>
      </w:r>
    </w:p>
    <w:p w14:paraId="4C6273F2" w14:textId="7806EE91" w:rsidR="00D30F22" w:rsidRDefault="00D30F22">
      <w:pPr>
        <w:jc w:val="center"/>
        <w:rPr>
          <w:sz w:val="24"/>
          <w:szCs w:val="24"/>
        </w:rPr>
      </w:pPr>
    </w:p>
    <w:p w14:paraId="3CFB20D8" w14:textId="4214D5BF" w:rsidR="00D30F22" w:rsidRDefault="00D30F22">
      <w:pPr>
        <w:jc w:val="center"/>
        <w:rPr>
          <w:sz w:val="24"/>
          <w:szCs w:val="24"/>
        </w:rPr>
      </w:pPr>
      <w:r w:rsidRPr="6F839D05">
        <w:rPr>
          <w:sz w:val="24"/>
          <w:szCs w:val="24"/>
        </w:rPr>
        <w:t>Lori Ives-Baine</w:t>
      </w:r>
      <w:r w:rsidR="001B3CED">
        <w:rPr>
          <w:sz w:val="24"/>
          <w:szCs w:val="24"/>
        </w:rPr>
        <w:t xml:space="preserve"> and </w:t>
      </w:r>
      <w:r w:rsidRPr="6F839D05">
        <w:rPr>
          <w:sz w:val="24"/>
          <w:szCs w:val="24"/>
        </w:rPr>
        <w:t xml:space="preserve">Natalie Proulx </w:t>
      </w:r>
    </w:p>
    <w:p w14:paraId="4829A9CF" w14:textId="77293A69" w:rsidR="00D30F22" w:rsidRDefault="001B3CED">
      <w:pPr>
        <w:jc w:val="center"/>
        <w:rPr>
          <w:sz w:val="24"/>
          <w:szCs w:val="24"/>
        </w:rPr>
      </w:pPr>
      <w:r>
        <w:rPr>
          <w:sz w:val="24"/>
          <w:szCs w:val="24"/>
        </w:rPr>
        <w:t>BON 202</w:t>
      </w:r>
      <w:r w:rsidR="00E84C0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D30F22">
        <w:rPr>
          <w:sz w:val="24"/>
          <w:szCs w:val="24"/>
        </w:rPr>
        <w:t>Conference Co-chairs</w:t>
      </w:r>
    </w:p>
    <w:p w14:paraId="01B7C96D" w14:textId="02B7186B" w:rsidR="00933D28" w:rsidRDefault="00933D28">
      <w:pPr>
        <w:jc w:val="center"/>
        <w:rPr>
          <w:sz w:val="24"/>
          <w:szCs w:val="24"/>
        </w:rPr>
      </w:pPr>
    </w:p>
    <w:p w14:paraId="0ECB3726" w14:textId="77777777" w:rsidR="00B84462" w:rsidRDefault="00B84462" w:rsidP="008F31D8">
      <w:pPr>
        <w:rPr>
          <w:sz w:val="24"/>
          <w:szCs w:val="24"/>
        </w:rPr>
      </w:pPr>
    </w:p>
    <w:p w14:paraId="584F8E73" w14:textId="77777777" w:rsidR="00B84462" w:rsidRDefault="00B84462" w:rsidP="008F31D8">
      <w:pPr>
        <w:rPr>
          <w:sz w:val="24"/>
          <w:szCs w:val="24"/>
        </w:rPr>
      </w:pPr>
    </w:p>
    <w:p w14:paraId="731D3FCE" w14:textId="77777777" w:rsidR="00B84462" w:rsidRDefault="00B84462" w:rsidP="008F31D8">
      <w:pPr>
        <w:rPr>
          <w:sz w:val="24"/>
          <w:szCs w:val="24"/>
        </w:rPr>
      </w:pPr>
    </w:p>
    <w:p w14:paraId="76B75535" w14:textId="77777777" w:rsidR="00B84462" w:rsidRDefault="00B84462" w:rsidP="008F31D8">
      <w:pPr>
        <w:rPr>
          <w:sz w:val="24"/>
          <w:szCs w:val="24"/>
        </w:rPr>
      </w:pPr>
    </w:p>
    <w:p w14:paraId="045E706E" w14:textId="77777777" w:rsidR="00B84462" w:rsidRDefault="00B84462" w:rsidP="008F31D8">
      <w:pPr>
        <w:rPr>
          <w:sz w:val="24"/>
          <w:szCs w:val="24"/>
        </w:rPr>
      </w:pPr>
    </w:p>
    <w:p w14:paraId="00709E66" w14:textId="77777777" w:rsidR="00B84462" w:rsidRDefault="00B84462" w:rsidP="008F31D8">
      <w:pPr>
        <w:rPr>
          <w:sz w:val="24"/>
          <w:szCs w:val="24"/>
        </w:rPr>
      </w:pPr>
    </w:p>
    <w:p w14:paraId="79E5972A" w14:textId="77777777" w:rsidR="00B84462" w:rsidRDefault="00B84462" w:rsidP="008F31D8">
      <w:pPr>
        <w:rPr>
          <w:sz w:val="24"/>
          <w:szCs w:val="24"/>
        </w:rPr>
      </w:pPr>
    </w:p>
    <w:p w14:paraId="2B18A49A" w14:textId="77777777" w:rsidR="00B84462" w:rsidRDefault="00B84462" w:rsidP="008F31D8">
      <w:pPr>
        <w:rPr>
          <w:sz w:val="24"/>
          <w:szCs w:val="24"/>
        </w:rPr>
      </w:pPr>
    </w:p>
    <w:p w14:paraId="2C913333" w14:textId="77777777" w:rsidR="00B84462" w:rsidRDefault="00B84462" w:rsidP="008F31D8">
      <w:pPr>
        <w:rPr>
          <w:sz w:val="24"/>
          <w:szCs w:val="24"/>
        </w:rPr>
      </w:pPr>
    </w:p>
    <w:p w14:paraId="2AAA2F56" w14:textId="77777777" w:rsidR="00886028" w:rsidRDefault="00886028" w:rsidP="008F31D8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this page to </w:t>
      </w:r>
      <w:hyperlink r:id="rId9" w:history="1">
        <w:r w:rsidRPr="004B594C">
          <w:rPr>
            <w:rStyle w:val="Hyperlink"/>
            <w:sz w:val="24"/>
            <w:szCs w:val="24"/>
          </w:rPr>
          <w:t>info@bereavementontarionetwork.ca</w:t>
        </w:r>
      </w:hyperlink>
      <w:r>
        <w:rPr>
          <w:sz w:val="24"/>
          <w:szCs w:val="24"/>
        </w:rPr>
        <w:t xml:space="preserve"> </w:t>
      </w:r>
    </w:p>
    <w:p w14:paraId="687620A5" w14:textId="42AB7B4F" w:rsidR="00B84462" w:rsidRDefault="00B84462" w:rsidP="008F31D8">
      <w:pPr>
        <w:rPr>
          <w:sz w:val="24"/>
          <w:szCs w:val="24"/>
        </w:rPr>
      </w:pPr>
      <w:r w:rsidRPr="50B75E6E">
        <w:rPr>
          <w:sz w:val="24"/>
          <w:szCs w:val="24"/>
        </w:rPr>
        <w:t xml:space="preserve">Workshop Submission Due: </w:t>
      </w:r>
      <w:r w:rsidR="00E84C01">
        <w:rPr>
          <w:sz w:val="24"/>
          <w:szCs w:val="24"/>
        </w:rPr>
        <w:t>May 10, 2023</w:t>
      </w:r>
    </w:p>
    <w:p w14:paraId="74C259A0" w14:textId="5F450773" w:rsidR="00B84462" w:rsidRDefault="00886028" w:rsidP="008F31D8">
      <w:pPr>
        <w:rPr>
          <w:sz w:val="24"/>
          <w:szCs w:val="24"/>
        </w:rPr>
      </w:pPr>
      <w:r w:rsidRPr="50B75E6E">
        <w:rPr>
          <w:sz w:val="24"/>
          <w:szCs w:val="24"/>
        </w:rPr>
        <w:t xml:space="preserve">Successful candidates will be informed by </w:t>
      </w:r>
      <w:r w:rsidR="00E84C01">
        <w:rPr>
          <w:sz w:val="24"/>
          <w:szCs w:val="24"/>
        </w:rPr>
        <w:t>June 20</w:t>
      </w:r>
      <w:r w:rsidR="001B3CED">
        <w:rPr>
          <w:sz w:val="24"/>
          <w:szCs w:val="24"/>
        </w:rPr>
        <w:t>, 202</w:t>
      </w:r>
      <w:r w:rsidR="00E84C01">
        <w:rPr>
          <w:sz w:val="24"/>
          <w:szCs w:val="24"/>
        </w:rPr>
        <w:t>3</w:t>
      </w:r>
    </w:p>
    <w:p w14:paraId="434AADD5" w14:textId="77777777" w:rsidR="00886028" w:rsidRPr="00886028" w:rsidRDefault="00886028" w:rsidP="008F31D8">
      <w:pPr>
        <w:rPr>
          <w:b/>
          <w:bCs/>
          <w:sz w:val="24"/>
          <w:szCs w:val="24"/>
        </w:rPr>
      </w:pPr>
    </w:p>
    <w:p w14:paraId="45306EBB" w14:textId="29E7F910" w:rsidR="00933D28" w:rsidRPr="00886028" w:rsidRDefault="00F702D6" w:rsidP="008F31D8">
      <w:pPr>
        <w:rPr>
          <w:b/>
          <w:bCs/>
          <w:sz w:val="24"/>
          <w:szCs w:val="24"/>
        </w:rPr>
      </w:pPr>
      <w:r w:rsidRPr="00886028">
        <w:rPr>
          <w:b/>
          <w:bCs/>
          <w:sz w:val="24"/>
          <w:szCs w:val="24"/>
        </w:rPr>
        <w:t xml:space="preserve">Presentation Title: </w:t>
      </w:r>
    </w:p>
    <w:p w14:paraId="12C7179B" w14:textId="7AE13E4B" w:rsidR="00F702D6" w:rsidRPr="00886028" w:rsidRDefault="00F702D6" w:rsidP="008F31D8">
      <w:pPr>
        <w:rPr>
          <w:b/>
          <w:bCs/>
          <w:sz w:val="24"/>
          <w:szCs w:val="24"/>
        </w:rPr>
      </w:pPr>
    </w:p>
    <w:p w14:paraId="2E1FAACC" w14:textId="7F6F3F49" w:rsidR="00F702D6" w:rsidRPr="00886028" w:rsidRDefault="00F702D6" w:rsidP="008F31D8">
      <w:pPr>
        <w:rPr>
          <w:b/>
          <w:bCs/>
          <w:sz w:val="24"/>
          <w:szCs w:val="24"/>
        </w:rPr>
      </w:pPr>
      <w:r w:rsidRPr="00886028">
        <w:rPr>
          <w:b/>
          <w:bCs/>
          <w:sz w:val="24"/>
          <w:szCs w:val="24"/>
        </w:rPr>
        <w:t xml:space="preserve">Intended Audience: </w:t>
      </w:r>
    </w:p>
    <w:p w14:paraId="69DBDA9D" w14:textId="15532B09" w:rsidR="00F702D6" w:rsidRPr="00886028" w:rsidRDefault="000E0FB5" w:rsidP="008F31D8">
      <w:pPr>
        <w:rPr>
          <w:b/>
          <w:bCs/>
          <w:sz w:val="24"/>
          <w:szCs w:val="24"/>
        </w:rPr>
      </w:pPr>
      <w:r w:rsidRPr="00886028">
        <w:rPr>
          <w:b/>
          <w:bCs/>
          <w:sz w:val="24"/>
          <w:szCs w:val="24"/>
        </w:rPr>
        <w:t>Presentation Description (up to 250 words):</w:t>
      </w:r>
    </w:p>
    <w:p w14:paraId="12107476" w14:textId="1C5096FB" w:rsidR="000E0FB5" w:rsidRPr="00886028" w:rsidRDefault="000E0FB5" w:rsidP="008F31D8">
      <w:pPr>
        <w:rPr>
          <w:b/>
          <w:bCs/>
          <w:sz w:val="24"/>
          <w:szCs w:val="24"/>
        </w:rPr>
      </w:pPr>
    </w:p>
    <w:p w14:paraId="5ABCD2EE" w14:textId="32A6C49F" w:rsidR="000E0FB5" w:rsidRPr="00886028" w:rsidRDefault="000E0FB5" w:rsidP="008F31D8">
      <w:pPr>
        <w:rPr>
          <w:b/>
          <w:bCs/>
          <w:sz w:val="24"/>
          <w:szCs w:val="24"/>
        </w:rPr>
      </w:pPr>
      <w:r w:rsidRPr="00886028">
        <w:rPr>
          <w:b/>
          <w:bCs/>
          <w:sz w:val="24"/>
          <w:szCs w:val="24"/>
        </w:rPr>
        <w:t>Learning Objectives (3 minimum):</w:t>
      </w:r>
    </w:p>
    <w:p w14:paraId="4739FDC4" w14:textId="16C9312E" w:rsidR="000E0FB5" w:rsidRPr="00886028" w:rsidRDefault="000E0FB5" w:rsidP="008F31D8">
      <w:pPr>
        <w:rPr>
          <w:b/>
          <w:bCs/>
          <w:sz w:val="24"/>
          <w:szCs w:val="24"/>
        </w:rPr>
      </w:pPr>
    </w:p>
    <w:p w14:paraId="3F70778B" w14:textId="56193F7B" w:rsidR="000E0FB5" w:rsidRPr="00886028" w:rsidRDefault="000539BA" w:rsidP="008F31D8">
      <w:pPr>
        <w:rPr>
          <w:b/>
          <w:bCs/>
          <w:sz w:val="24"/>
          <w:szCs w:val="24"/>
        </w:rPr>
      </w:pPr>
      <w:r w:rsidRPr="00886028">
        <w:rPr>
          <w:b/>
          <w:bCs/>
          <w:sz w:val="24"/>
          <w:szCs w:val="24"/>
        </w:rPr>
        <w:t>Presenter Contact Information (address/phone/email):</w:t>
      </w:r>
    </w:p>
    <w:p w14:paraId="21A527EE" w14:textId="57F98B8F" w:rsidR="000539BA" w:rsidRPr="00886028" w:rsidRDefault="000539BA" w:rsidP="008F31D8">
      <w:pPr>
        <w:rPr>
          <w:b/>
          <w:bCs/>
          <w:sz w:val="24"/>
          <w:szCs w:val="24"/>
        </w:rPr>
      </w:pPr>
    </w:p>
    <w:p w14:paraId="73B5C381" w14:textId="77777777" w:rsidR="00381319" w:rsidRDefault="0022790A" w:rsidP="008F31D8">
      <w:pPr>
        <w:rPr>
          <w:b/>
          <w:bCs/>
          <w:sz w:val="24"/>
          <w:szCs w:val="24"/>
        </w:rPr>
      </w:pPr>
      <w:r w:rsidRPr="00886028">
        <w:rPr>
          <w:b/>
          <w:bCs/>
          <w:sz w:val="24"/>
          <w:szCs w:val="24"/>
        </w:rPr>
        <w:t xml:space="preserve">BON Membership Status: </w:t>
      </w:r>
    </w:p>
    <w:p w14:paraId="478437AB" w14:textId="3658703E" w:rsidR="00381319" w:rsidRDefault="0022790A" w:rsidP="008F31D8">
      <w:pPr>
        <w:rPr>
          <w:b/>
          <w:bCs/>
          <w:sz w:val="24"/>
          <w:szCs w:val="24"/>
        </w:rPr>
      </w:pPr>
      <w:r w:rsidRPr="00886028">
        <w:rPr>
          <w:b/>
          <w:bCs/>
          <w:sz w:val="24"/>
          <w:szCs w:val="24"/>
        </w:rPr>
        <w:t>Member (___ years)</w:t>
      </w:r>
    </w:p>
    <w:p w14:paraId="1B6BCC56" w14:textId="50FCC586" w:rsidR="000539BA" w:rsidRDefault="0022790A" w:rsidP="008F31D8">
      <w:pPr>
        <w:rPr>
          <w:b/>
          <w:bCs/>
          <w:sz w:val="24"/>
          <w:szCs w:val="24"/>
        </w:rPr>
      </w:pPr>
      <w:r w:rsidRPr="00886028">
        <w:rPr>
          <w:b/>
          <w:bCs/>
          <w:sz w:val="24"/>
          <w:szCs w:val="24"/>
        </w:rPr>
        <w:t>Non-member</w:t>
      </w:r>
    </w:p>
    <w:p w14:paraId="0C328B5C" w14:textId="6682213C" w:rsidR="00395834" w:rsidRDefault="00395834" w:rsidP="008F31D8">
      <w:pPr>
        <w:rPr>
          <w:b/>
          <w:bCs/>
          <w:sz w:val="24"/>
          <w:szCs w:val="24"/>
        </w:rPr>
      </w:pPr>
    </w:p>
    <w:p w14:paraId="2941D9BC" w14:textId="12B3C557" w:rsidR="00395834" w:rsidRPr="006C65C4" w:rsidRDefault="00395834" w:rsidP="008F31D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Preferred date of presentation: </w:t>
      </w:r>
      <w:r w:rsidR="006C65C4">
        <w:rPr>
          <w:b/>
          <w:bCs/>
          <w:sz w:val="24"/>
          <w:szCs w:val="24"/>
        </w:rPr>
        <w:tab/>
      </w:r>
      <w:r w:rsidR="006C65C4" w:rsidRPr="006C65C4">
        <w:rPr>
          <w:sz w:val="24"/>
          <w:szCs w:val="24"/>
        </w:rPr>
        <w:t>Oct. 13</w:t>
      </w:r>
      <w:r w:rsidR="006C65C4" w:rsidRPr="006C65C4">
        <w:rPr>
          <w:sz w:val="24"/>
          <w:szCs w:val="24"/>
        </w:rPr>
        <w:tab/>
      </w:r>
      <w:r w:rsidR="006C65C4" w:rsidRPr="006C65C4">
        <w:rPr>
          <w:sz w:val="24"/>
          <w:szCs w:val="24"/>
        </w:rPr>
        <w:tab/>
        <w:t>January 18</w:t>
      </w:r>
      <w:r w:rsidR="006C65C4" w:rsidRPr="006C65C4">
        <w:rPr>
          <w:sz w:val="24"/>
          <w:szCs w:val="24"/>
        </w:rPr>
        <w:tab/>
        <w:t>April 25</w:t>
      </w:r>
      <w:r w:rsidR="006C65C4" w:rsidRPr="006C65C4">
        <w:rPr>
          <w:sz w:val="24"/>
          <w:szCs w:val="24"/>
        </w:rPr>
        <w:tab/>
        <w:t>June 13</w:t>
      </w:r>
    </w:p>
    <w:p w14:paraId="744EC7CB" w14:textId="0D53B335" w:rsidR="0022790A" w:rsidRPr="00886028" w:rsidRDefault="0022790A" w:rsidP="008F31D8">
      <w:pPr>
        <w:rPr>
          <w:b/>
          <w:bCs/>
          <w:sz w:val="24"/>
          <w:szCs w:val="24"/>
        </w:rPr>
      </w:pPr>
    </w:p>
    <w:p w14:paraId="5F0EA07D" w14:textId="3120796B" w:rsidR="0022790A" w:rsidRPr="00886028" w:rsidRDefault="0022790A" w:rsidP="008F31D8">
      <w:pPr>
        <w:rPr>
          <w:b/>
          <w:bCs/>
          <w:sz w:val="24"/>
          <w:szCs w:val="24"/>
        </w:rPr>
      </w:pPr>
      <w:r w:rsidRPr="00886028">
        <w:rPr>
          <w:b/>
          <w:bCs/>
          <w:sz w:val="24"/>
          <w:szCs w:val="24"/>
        </w:rPr>
        <w:t>Presenter</w:t>
      </w:r>
      <w:r w:rsidR="00E83E0B">
        <w:rPr>
          <w:b/>
          <w:bCs/>
          <w:sz w:val="24"/>
          <w:szCs w:val="24"/>
        </w:rPr>
        <w:t>(s)</w:t>
      </w:r>
      <w:r w:rsidRPr="00886028">
        <w:rPr>
          <w:b/>
          <w:bCs/>
          <w:sz w:val="24"/>
          <w:szCs w:val="24"/>
        </w:rPr>
        <w:t xml:space="preserve"> Biography (up to 200 words) including professional credentials, certifications (if applicable)</w:t>
      </w:r>
      <w:r w:rsidR="00B84462" w:rsidRPr="00886028">
        <w:rPr>
          <w:b/>
          <w:bCs/>
          <w:sz w:val="24"/>
          <w:szCs w:val="24"/>
        </w:rPr>
        <w:t>:</w:t>
      </w:r>
    </w:p>
    <w:p w14:paraId="4A17BCD5" w14:textId="77777777" w:rsidR="000E0FB5" w:rsidRPr="00886028" w:rsidRDefault="000E0FB5" w:rsidP="008F31D8">
      <w:pPr>
        <w:rPr>
          <w:b/>
          <w:bCs/>
          <w:sz w:val="24"/>
          <w:szCs w:val="24"/>
        </w:rPr>
      </w:pPr>
    </w:p>
    <w:sectPr w:rsidR="000E0FB5" w:rsidRPr="00886028">
      <w:head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3747" w14:textId="77777777" w:rsidR="00795296" w:rsidRDefault="00795296" w:rsidP="00D6423E">
      <w:pPr>
        <w:spacing w:after="0" w:line="240" w:lineRule="auto"/>
      </w:pPr>
      <w:r>
        <w:separator/>
      </w:r>
    </w:p>
  </w:endnote>
  <w:endnote w:type="continuationSeparator" w:id="0">
    <w:p w14:paraId="51CEFA09" w14:textId="77777777" w:rsidR="00795296" w:rsidRDefault="00795296" w:rsidP="00D6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85D3" w14:textId="77777777" w:rsidR="00795296" w:rsidRDefault="00795296" w:rsidP="00D6423E">
      <w:pPr>
        <w:spacing w:after="0" w:line="240" w:lineRule="auto"/>
      </w:pPr>
      <w:r>
        <w:separator/>
      </w:r>
    </w:p>
  </w:footnote>
  <w:footnote w:type="continuationSeparator" w:id="0">
    <w:p w14:paraId="2E8AC404" w14:textId="77777777" w:rsidR="00795296" w:rsidRDefault="00795296" w:rsidP="00D6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3DC6" w14:textId="3D5CFF92" w:rsidR="00D6423E" w:rsidRDefault="00D6423E" w:rsidP="00D6423E">
    <w:pPr>
      <w:pStyle w:val="Header"/>
      <w:jc w:val="center"/>
    </w:pPr>
    <w:r>
      <w:rPr>
        <w:noProof/>
      </w:rPr>
      <w:drawing>
        <wp:inline distT="0" distB="0" distL="0" distR="0" wp14:anchorId="33C553D7" wp14:editId="342E23BE">
          <wp:extent cx="2715004" cy="1105054"/>
          <wp:effectExtent l="0" t="0" r="9525" b="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004" cy="1105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5030F"/>
    <w:multiLevelType w:val="multilevel"/>
    <w:tmpl w:val="2472A2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7377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02"/>
    <w:rsid w:val="000539BA"/>
    <w:rsid w:val="000E0FB5"/>
    <w:rsid w:val="000F43B1"/>
    <w:rsid w:val="00164C2D"/>
    <w:rsid w:val="00185F74"/>
    <w:rsid w:val="001B3CED"/>
    <w:rsid w:val="0022790A"/>
    <w:rsid w:val="00267BEE"/>
    <w:rsid w:val="002C4A4D"/>
    <w:rsid w:val="002F232A"/>
    <w:rsid w:val="00315025"/>
    <w:rsid w:val="00381319"/>
    <w:rsid w:val="00395834"/>
    <w:rsid w:val="00412C4B"/>
    <w:rsid w:val="005E2F9E"/>
    <w:rsid w:val="00620B12"/>
    <w:rsid w:val="00652B7C"/>
    <w:rsid w:val="006C4F02"/>
    <w:rsid w:val="006C65C4"/>
    <w:rsid w:val="00757279"/>
    <w:rsid w:val="00795296"/>
    <w:rsid w:val="007E7652"/>
    <w:rsid w:val="00826299"/>
    <w:rsid w:val="00886028"/>
    <w:rsid w:val="008F31D8"/>
    <w:rsid w:val="00933D28"/>
    <w:rsid w:val="00983444"/>
    <w:rsid w:val="00990563"/>
    <w:rsid w:val="00B84462"/>
    <w:rsid w:val="00B85DB3"/>
    <w:rsid w:val="00C3098D"/>
    <w:rsid w:val="00C67F53"/>
    <w:rsid w:val="00CD113E"/>
    <w:rsid w:val="00D30F22"/>
    <w:rsid w:val="00D6423E"/>
    <w:rsid w:val="00DF6CE7"/>
    <w:rsid w:val="00E54DDA"/>
    <w:rsid w:val="00E83E0B"/>
    <w:rsid w:val="00E84C01"/>
    <w:rsid w:val="00F57885"/>
    <w:rsid w:val="00F702D6"/>
    <w:rsid w:val="03E68A10"/>
    <w:rsid w:val="061F3ED3"/>
    <w:rsid w:val="08B79C3B"/>
    <w:rsid w:val="0ABF18FF"/>
    <w:rsid w:val="16D5FFB3"/>
    <w:rsid w:val="1761C18E"/>
    <w:rsid w:val="1B5EE04A"/>
    <w:rsid w:val="2B361662"/>
    <w:rsid w:val="2E96DF0C"/>
    <w:rsid w:val="42846287"/>
    <w:rsid w:val="4E41BF99"/>
    <w:rsid w:val="50B75E6E"/>
    <w:rsid w:val="5403EB68"/>
    <w:rsid w:val="68358ED0"/>
    <w:rsid w:val="6B3BC317"/>
    <w:rsid w:val="6F839D05"/>
    <w:rsid w:val="704DBFB1"/>
    <w:rsid w:val="75CF9C07"/>
    <w:rsid w:val="78D9B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CC94"/>
  <w15:docId w15:val="{F5C03403-EF6E-4C41-B859-B4BBE639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572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2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23E"/>
  </w:style>
  <w:style w:type="paragraph" w:styleId="Footer">
    <w:name w:val="footer"/>
    <w:basedOn w:val="Normal"/>
    <w:link w:val="FooterChar"/>
    <w:uiPriority w:val="99"/>
    <w:unhideWhenUsed/>
    <w:rsid w:val="00D6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reavementontarionetwork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reavementontarionetwork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ereavementontarionetwork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494</Words>
  <Characters>2821</Characters>
  <Application>Microsoft Office Word</Application>
  <DocSecurity>0</DocSecurity>
  <Lines>23</Lines>
  <Paragraphs>6</Paragraphs>
  <ScaleCrop>false</ScaleCrop>
  <Company>Sickkids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Ives-Baine</dc:creator>
  <cp:lastModifiedBy>Lori Ives-Baine</cp:lastModifiedBy>
  <cp:revision>8</cp:revision>
  <dcterms:created xsi:type="dcterms:W3CDTF">2023-03-08T19:49:00Z</dcterms:created>
  <dcterms:modified xsi:type="dcterms:W3CDTF">2023-03-08T20:01:00Z</dcterms:modified>
</cp:coreProperties>
</file>